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E0" w:rsidRPr="006A5DE0" w:rsidRDefault="008A703E" w:rsidP="006A5DE0">
      <w:pPr>
        <w:shd w:val="clear" w:color="auto" w:fill="FFFFFF"/>
        <w:spacing w:after="0" w:line="278" w:lineRule="atLeast"/>
        <w:ind w:right="120"/>
        <w:outlineLvl w:val="0"/>
        <w:rPr>
          <w:rFonts w:ascii="Tahoma" w:eastAsia="Times New Roman" w:hAnsi="Tahoma" w:cs="Tahoma"/>
          <w:b/>
          <w:bCs/>
          <w:color w:val="000000"/>
          <w:kern w:val="36"/>
          <w:sz w:val="28"/>
          <w:szCs w:val="28"/>
          <w:lang w:eastAsia="sv-SE"/>
        </w:rPr>
      </w:pPr>
      <w:r w:rsidRPr="008A703E">
        <w:rPr>
          <w:rFonts w:ascii="Tahoma" w:eastAsia="Times New Roman" w:hAnsi="Tahoma" w:cs="Tahoma"/>
          <w:b/>
          <w:bCs/>
          <w:color w:val="000000"/>
          <w:kern w:val="36"/>
          <w:sz w:val="28"/>
          <w:szCs w:val="28"/>
          <w:lang w:eastAsia="sv-SE"/>
        </w:rPr>
        <w:t>Borås har fått mer pengar till välfärd under Alliansregeringen</w:t>
      </w:r>
    </w:p>
    <w:p w:rsidR="006A5DE0" w:rsidRDefault="006A5DE0" w:rsidP="006A5DE0">
      <w:pPr>
        <w:shd w:val="clear" w:color="auto" w:fill="FFFFFF"/>
        <w:spacing w:after="0" w:line="240" w:lineRule="auto"/>
        <w:rPr>
          <w:rFonts w:ascii="Times New Roman" w:eastAsia="Times New Roman" w:hAnsi="Times New Roman" w:cs="Times New Roman"/>
          <w:b/>
          <w:bCs/>
          <w:color w:val="00000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b/>
          <w:bCs/>
          <w:color w:val="000000"/>
          <w:lang w:eastAsia="sv-SE"/>
        </w:rPr>
      </w:pPr>
      <w:r w:rsidRPr="006A5DE0">
        <w:rPr>
          <w:rFonts w:ascii="Times New Roman" w:eastAsia="Times New Roman" w:hAnsi="Times New Roman" w:cs="Times New Roman"/>
          <w:b/>
          <w:bCs/>
          <w:color w:val="000000"/>
          <w:lang w:eastAsia="sv-SE"/>
        </w:rPr>
        <w:t>Alliansregeringens politik stärker ekonomin i Borås stad.</w:t>
      </w:r>
    </w:p>
    <w:p w:rsidR="006A5DE0" w:rsidRDefault="006A5DE0" w:rsidP="006A5DE0">
      <w:pPr>
        <w:shd w:val="clear" w:color="auto" w:fill="FFFFFF"/>
        <w:spacing w:after="0" w:line="240" w:lineRule="auto"/>
        <w:rPr>
          <w:rFonts w:ascii="Times New Roman" w:eastAsia="Times New Roman" w:hAnsi="Times New Roman" w:cs="Times New Roman"/>
          <w:color w:val="00000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Nationalekonomi är ett komplext ämne. Det gör att i den allmänna debatten frodas missuppfattningar, eller medvetna vantolkningar, av siffrorna.</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En sådan missuppfattning är att alliansregeringens skattesänkningar för vanliga löntagare har gjort att resurserna till välfärden har minskat, och att regeringens statsbidrag till kommunerna har urholkats. Inget kunde vara mer fel</w:t>
      </w:r>
      <w:r w:rsidR="008A703E">
        <w:rPr>
          <w:rFonts w:ascii="Times New Roman" w:eastAsia="Times New Roman" w:hAnsi="Times New Roman" w:cs="Times New Roman"/>
          <w:color w:val="000000"/>
          <w:sz w:val="20"/>
          <w:szCs w:val="20"/>
          <w:lang w:eastAsia="sv-SE"/>
        </w:rPr>
        <w:t>. V</w:t>
      </w:r>
      <w:r w:rsidRPr="006A5DE0">
        <w:rPr>
          <w:rFonts w:ascii="Times New Roman" w:eastAsia="Times New Roman" w:hAnsi="Times New Roman" w:cs="Times New Roman"/>
          <w:color w:val="000000"/>
          <w:sz w:val="20"/>
          <w:szCs w:val="20"/>
          <w:lang w:eastAsia="sv-SE"/>
        </w:rPr>
        <w:t>i har med hjälp av Riksdagens utredningstjänst låtit räkna på hur utvecklingen varit för Borås sedan 2006.</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Resultatet är tydligt</w:t>
      </w:r>
      <w:r w:rsidR="008A703E">
        <w:rPr>
          <w:rFonts w:ascii="Times New Roman" w:eastAsia="Times New Roman" w:hAnsi="Times New Roman" w:cs="Times New Roman"/>
          <w:color w:val="000000"/>
          <w:sz w:val="20"/>
          <w:szCs w:val="20"/>
          <w:lang w:eastAsia="sv-SE"/>
        </w:rPr>
        <w:t>. A</w:t>
      </w:r>
      <w:bookmarkStart w:id="0" w:name="_GoBack"/>
      <w:bookmarkEnd w:id="0"/>
      <w:r w:rsidRPr="006A5DE0">
        <w:rPr>
          <w:rFonts w:ascii="Times New Roman" w:eastAsia="Times New Roman" w:hAnsi="Times New Roman" w:cs="Times New Roman"/>
          <w:color w:val="000000"/>
          <w:sz w:val="20"/>
          <w:szCs w:val="20"/>
          <w:lang w:eastAsia="sv-SE"/>
        </w:rPr>
        <w:t>ldrig tidigare har kommunerna tillförts så mycket statsbidrag. Trots detta hävdar exempelvis Lena Palmén, socialdemokratiskt kommunalråd i Borås, vid upprepade tillfällen att Borås stad förlorat cirka 100 miljoner kronor bara i år i statsbidrag. Hur Lena Palmén (S) räknar är för oss en gåta.</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Sedan 2006 har skatteintäkterna till Borås stad ökat med cirka 750 miljoner kronor, från 3,26 miljarder 2006 till drygt 4 miljarder 2013. Statsbidrag från regeringen får kommunen årligen, både riktade och generella, vilka sammantaget för år 2013 uppgår till 1,3 miljarder kronor. 2006 uppgick statsbidragen till 975 miljoner kronor. Den nominella ökningen uppgår då till 325 miljoner kronor under alliansens tid vid regeringsmakten.</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Men hur är det då med ökningen i reella tal? Har inte inflationen ätit upp dessa ökningar, och gjort att kommunerna i reella tal får mindre köpkraft än tidigare för pengarna? Det hävdar ju många ledande socialdemokrater.</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Sanningen är den motsatta. Genom att räkna upp statsbidragen med prisökningarna i den kommunala verksamheten (</w:t>
      </w:r>
      <w:r>
        <w:rPr>
          <w:rFonts w:ascii="Times New Roman" w:eastAsia="Times New Roman" w:hAnsi="Times New Roman" w:cs="Times New Roman"/>
          <w:color w:val="000000"/>
          <w:sz w:val="20"/>
          <w:szCs w:val="20"/>
          <w:lang w:eastAsia="sv-SE"/>
        </w:rPr>
        <w:t>e</w:t>
      </w:r>
      <w:r w:rsidRPr="006A5DE0">
        <w:rPr>
          <w:rFonts w:ascii="Times New Roman" w:eastAsia="Times New Roman" w:hAnsi="Times New Roman" w:cs="Times New Roman"/>
          <w:color w:val="000000"/>
          <w:sz w:val="20"/>
          <w:szCs w:val="20"/>
          <w:lang w:eastAsia="sv-SE"/>
        </w:rPr>
        <w:t>nligt Sveriges Kommuner och Landstings kostnadsindex) kan man konstatera att om statsbidragen bara hade utvecklats efter kostnadsökningarna hade de uppgått till cirka 1154 miljoner kronor. I dagsläget uppgår de till 1300 miljoner kronor.</w:t>
      </w:r>
      <w:r>
        <w:rPr>
          <w:rFonts w:ascii="Times New Roman" w:eastAsia="Times New Roman" w:hAnsi="Times New Roman" w:cs="Times New Roman"/>
          <w:color w:val="000000"/>
          <w:sz w:val="20"/>
          <w:szCs w:val="20"/>
          <w:lang w:eastAsia="sv-SE"/>
        </w:rPr>
        <w:t xml:space="preserve"> &lt;B&gt;</w:t>
      </w:r>
      <w:r w:rsidRPr="006A5DE0">
        <w:rPr>
          <w:rFonts w:ascii="Times New Roman" w:eastAsia="Times New Roman" w:hAnsi="Times New Roman" w:cs="Times New Roman"/>
          <w:color w:val="000000"/>
          <w:sz w:val="20"/>
          <w:szCs w:val="20"/>
          <w:lang w:eastAsia="sv-SE"/>
        </w:rPr>
        <w:t>Det betyder att statsbidragen till Borås stad ökat med 146 miljoner kronor mer än kommunernas kostnadsökningar.</w:t>
      </w:r>
      <w:r>
        <w:rPr>
          <w:rFonts w:ascii="Times New Roman" w:eastAsia="Times New Roman" w:hAnsi="Times New Roman" w:cs="Times New Roman"/>
          <w:color w:val="000000"/>
          <w:sz w:val="20"/>
          <w:szCs w:val="20"/>
          <w:lang w:eastAsia="sv-SE"/>
        </w:rPr>
        <w:t>&lt;/B&gt;</w:t>
      </w:r>
      <w:r w:rsidRPr="006A5DE0">
        <w:rPr>
          <w:rFonts w:ascii="Times New Roman" w:eastAsia="Times New Roman" w:hAnsi="Times New Roman" w:cs="Times New Roman"/>
          <w:color w:val="000000"/>
          <w:sz w:val="20"/>
          <w:szCs w:val="20"/>
          <w:lang w:eastAsia="sv-SE"/>
        </w:rPr>
        <w:t xml:space="preserve"> Beräknat utifrån inflationen, Konsumentprisindex, blir tillskottet för Borås än större.</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Siffrorna talar titt tydliga språk. Genom alliansregeringens politik har kommunerna fått betydligt mer pengar, inte bara nominellt utan även när man tar hänsyn till inflationen. Detta samtidigt som de kommunala skatteintäkterna alltså också har ökat.</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Men Borås stad har fått ännu större tillskott tack vare alliansen. Genom den förda politiken för minskade sjukskrivningar och fler i arbete har kommunerna fått återbetalningar från AFA, som hanterar sjukförsäkringarna för de anställda i kommunerna. Då inbetalningarna för åren 2005–08 var större än utbetalningarna fick kommunerna tillbaka pengar. För Borås stads del uppgår återbetalningarna till 184 miljoner för åren 2012–13. Det är väldigt mycket pengar.</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I nationalekonomin och politiken hänger allt ihop. Genom det underlag vi fått fram från Riksdagens utrednings</w:t>
      </w:r>
      <w:r>
        <w:rPr>
          <w:rFonts w:ascii="Times New Roman" w:eastAsia="Times New Roman" w:hAnsi="Times New Roman" w:cs="Times New Roman"/>
          <w:color w:val="000000"/>
          <w:sz w:val="20"/>
          <w:szCs w:val="20"/>
          <w:lang w:eastAsia="sv-SE"/>
        </w:rPr>
        <w:t>-</w:t>
      </w:r>
      <w:r w:rsidRPr="006A5DE0">
        <w:rPr>
          <w:rFonts w:ascii="Times New Roman" w:eastAsia="Times New Roman" w:hAnsi="Times New Roman" w:cs="Times New Roman"/>
          <w:color w:val="000000"/>
          <w:sz w:val="20"/>
          <w:szCs w:val="20"/>
          <w:lang w:eastAsia="sv-SE"/>
        </w:rPr>
        <w:t>tjänst har vi tydligt visat att alliansens politik ökat inte bara skatteintäkterna, utan även statsbidragen i reella tal.</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color w:val="000000"/>
          <w:sz w:val="20"/>
          <w:szCs w:val="20"/>
          <w:lang w:eastAsia="sv-SE"/>
        </w:rPr>
        <w:t>Det trots att skattetrycket sjunkit från 48,3 till 44,4 som andel av BNP. Alliansens arbetslinje tillsammans med goda villkor för företagande har ökat resurserna till välfärden samtidigt som vanliga löntagare får behålla mer av sina inkomster. Detta verkar Socialdemokraterna och deras stödpartier inte förstå.</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b/>
          <w:bCs/>
          <w:color w:val="000000"/>
          <w:sz w:val="20"/>
          <w:szCs w:val="20"/>
          <w:lang w:eastAsia="sv-SE"/>
        </w:rPr>
        <w:t xml:space="preserve">Jan Ericson (M) </w:t>
      </w:r>
      <w:r w:rsidRPr="006A5DE0">
        <w:rPr>
          <w:rFonts w:ascii="Times New Roman" w:eastAsia="Times New Roman" w:hAnsi="Times New Roman" w:cs="Times New Roman"/>
          <w:b/>
          <w:bCs/>
          <w:color w:val="000000"/>
          <w:sz w:val="20"/>
          <w:szCs w:val="20"/>
          <w:lang w:eastAsia="sv-SE"/>
        </w:rPr>
        <w:br/>
      </w:r>
      <w:r w:rsidRPr="006A5DE0">
        <w:rPr>
          <w:rFonts w:ascii="Times New Roman" w:eastAsia="Times New Roman" w:hAnsi="Times New Roman" w:cs="Times New Roman"/>
          <w:color w:val="000000"/>
          <w:sz w:val="20"/>
          <w:szCs w:val="20"/>
          <w:lang w:eastAsia="sv-SE"/>
        </w:rPr>
        <w:t>riksdagsledamot</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b/>
          <w:bCs/>
          <w:color w:val="000000"/>
          <w:sz w:val="20"/>
          <w:szCs w:val="20"/>
          <w:lang w:eastAsia="sv-SE"/>
        </w:rPr>
        <w:t xml:space="preserve">Annette Carlson (M) </w:t>
      </w:r>
      <w:r w:rsidRPr="006A5DE0">
        <w:rPr>
          <w:rFonts w:ascii="Times New Roman" w:eastAsia="Times New Roman" w:hAnsi="Times New Roman" w:cs="Times New Roman"/>
          <w:b/>
          <w:bCs/>
          <w:color w:val="000000"/>
          <w:sz w:val="20"/>
          <w:szCs w:val="20"/>
          <w:lang w:eastAsia="sv-SE"/>
        </w:rPr>
        <w:br/>
      </w:r>
      <w:r w:rsidRPr="006A5DE0">
        <w:rPr>
          <w:rFonts w:ascii="Times New Roman" w:eastAsia="Times New Roman" w:hAnsi="Times New Roman" w:cs="Times New Roman"/>
          <w:color w:val="000000"/>
          <w:sz w:val="20"/>
          <w:szCs w:val="20"/>
          <w:lang w:eastAsia="sv-SE"/>
        </w:rPr>
        <w:t>kommunalråd</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b/>
          <w:bCs/>
          <w:color w:val="000000"/>
          <w:sz w:val="20"/>
          <w:szCs w:val="20"/>
          <w:lang w:eastAsia="sv-SE"/>
        </w:rPr>
        <w:t xml:space="preserve">Morgan Hjalmarsson (FP) </w:t>
      </w:r>
      <w:r w:rsidRPr="006A5DE0">
        <w:rPr>
          <w:rFonts w:ascii="Times New Roman" w:eastAsia="Times New Roman" w:hAnsi="Times New Roman" w:cs="Times New Roman"/>
          <w:b/>
          <w:bCs/>
          <w:color w:val="000000"/>
          <w:sz w:val="20"/>
          <w:szCs w:val="20"/>
          <w:lang w:eastAsia="sv-SE"/>
        </w:rPr>
        <w:br/>
      </w:r>
      <w:r w:rsidRPr="006A5DE0">
        <w:rPr>
          <w:rFonts w:ascii="Times New Roman" w:eastAsia="Times New Roman" w:hAnsi="Times New Roman" w:cs="Times New Roman"/>
          <w:color w:val="000000"/>
          <w:sz w:val="20"/>
          <w:szCs w:val="20"/>
          <w:lang w:eastAsia="sv-SE"/>
        </w:rPr>
        <w:t>kommunalråd</w:t>
      </w:r>
    </w:p>
    <w:p w:rsidR="006A5DE0" w:rsidRPr="006A5DE0" w:rsidRDefault="006A5DE0" w:rsidP="006A5DE0">
      <w:pPr>
        <w:shd w:val="clear" w:color="auto" w:fill="FFFFFF"/>
        <w:spacing w:after="0" w:line="240" w:lineRule="auto"/>
        <w:rPr>
          <w:rFonts w:ascii="Times New Roman" w:eastAsia="Times New Roman" w:hAnsi="Times New Roman" w:cs="Times New Roman"/>
          <w:color w:val="000000"/>
          <w:sz w:val="20"/>
          <w:szCs w:val="20"/>
          <w:lang w:eastAsia="sv-SE"/>
        </w:rPr>
      </w:pPr>
      <w:r w:rsidRPr="006A5DE0">
        <w:rPr>
          <w:rFonts w:ascii="Times New Roman" w:eastAsia="Times New Roman" w:hAnsi="Times New Roman" w:cs="Times New Roman"/>
          <w:b/>
          <w:bCs/>
          <w:color w:val="000000"/>
          <w:sz w:val="20"/>
          <w:szCs w:val="20"/>
          <w:lang w:eastAsia="sv-SE"/>
        </w:rPr>
        <w:t xml:space="preserve">Kerstin Hermansson (C) </w:t>
      </w:r>
      <w:r w:rsidRPr="006A5DE0">
        <w:rPr>
          <w:rFonts w:ascii="Times New Roman" w:eastAsia="Times New Roman" w:hAnsi="Times New Roman" w:cs="Times New Roman"/>
          <w:b/>
          <w:bCs/>
          <w:color w:val="000000"/>
          <w:sz w:val="20"/>
          <w:szCs w:val="20"/>
          <w:lang w:eastAsia="sv-SE"/>
        </w:rPr>
        <w:br/>
      </w:r>
      <w:r w:rsidRPr="006A5DE0">
        <w:rPr>
          <w:rFonts w:ascii="Times New Roman" w:eastAsia="Times New Roman" w:hAnsi="Times New Roman" w:cs="Times New Roman"/>
          <w:color w:val="000000"/>
          <w:sz w:val="20"/>
          <w:szCs w:val="20"/>
          <w:lang w:eastAsia="sv-SE"/>
        </w:rPr>
        <w:t>gruppledare</w:t>
      </w:r>
    </w:p>
    <w:p w:rsidR="00DB143E" w:rsidRDefault="006A5DE0" w:rsidP="006A5DE0">
      <w:pPr>
        <w:shd w:val="clear" w:color="auto" w:fill="FFFFFF"/>
        <w:spacing w:after="0" w:line="240" w:lineRule="auto"/>
      </w:pPr>
      <w:proofErr w:type="spellStart"/>
      <w:r w:rsidRPr="006A5DE0">
        <w:rPr>
          <w:rFonts w:ascii="Times New Roman" w:eastAsia="Times New Roman" w:hAnsi="Times New Roman" w:cs="Times New Roman"/>
          <w:b/>
          <w:bCs/>
          <w:color w:val="000000"/>
          <w:sz w:val="20"/>
          <w:szCs w:val="20"/>
          <w:lang w:eastAsia="sv-SE"/>
        </w:rPr>
        <w:t>Falco</w:t>
      </w:r>
      <w:proofErr w:type="spellEnd"/>
      <w:r w:rsidRPr="006A5DE0">
        <w:rPr>
          <w:rFonts w:ascii="Times New Roman" w:eastAsia="Times New Roman" w:hAnsi="Times New Roman" w:cs="Times New Roman"/>
          <w:b/>
          <w:bCs/>
          <w:color w:val="000000"/>
          <w:sz w:val="20"/>
          <w:szCs w:val="20"/>
          <w:lang w:eastAsia="sv-SE"/>
        </w:rPr>
        <w:t xml:space="preserve"> </w:t>
      </w:r>
      <w:proofErr w:type="spellStart"/>
      <w:r w:rsidRPr="006A5DE0">
        <w:rPr>
          <w:rFonts w:ascii="Times New Roman" w:eastAsia="Times New Roman" w:hAnsi="Times New Roman" w:cs="Times New Roman"/>
          <w:b/>
          <w:bCs/>
          <w:color w:val="000000"/>
          <w:sz w:val="20"/>
          <w:szCs w:val="20"/>
          <w:lang w:eastAsia="sv-SE"/>
        </w:rPr>
        <w:t>Güldenpfennig</w:t>
      </w:r>
      <w:proofErr w:type="spellEnd"/>
      <w:r w:rsidRPr="006A5DE0">
        <w:rPr>
          <w:rFonts w:ascii="Times New Roman" w:eastAsia="Times New Roman" w:hAnsi="Times New Roman" w:cs="Times New Roman"/>
          <w:b/>
          <w:bCs/>
          <w:color w:val="000000"/>
          <w:sz w:val="20"/>
          <w:szCs w:val="20"/>
          <w:lang w:eastAsia="sv-SE"/>
        </w:rPr>
        <w:t xml:space="preserve"> (KD) </w:t>
      </w:r>
      <w:r w:rsidRPr="006A5DE0">
        <w:rPr>
          <w:rFonts w:ascii="Times New Roman" w:eastAsia="Times New Roman" w:hAnsi="Times New Roman" w:cs="Times New Roman"/>
          <w:b/>
          <w:bCs/>
          <w:color w:val="000000"/>
          <w:sz w:val="20"/>
          <w:szCs w:val="20"/>
          <w:lang w:eastAsia="sv-SE"/>
        </w:rPr>
        <w:br/>
      </w:r>
      <w:r w:rsidRPr="006A5DE0">
        <w:rPr>
          <w:rFonts w:ascii="Times New Roman" w:eastAsia="Times New Roman" w:hAnsi="Times New Roman" w:cs="Times New Roman"/>
          <w:color w:val="000000"/>
          <w:lang w:eastAsia="sv-SE"/>
        </w:rPr>
        <w:t xml:space="preserve">gruppledare </w:t>
      </w:r>
    </w:p>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E0"/>
    <w:rsid w:val="00245485"/>
    <w:rsid w:val="00553E8B"/>
    <w:rsid w:val="006A5DE0"/>
    <w:rsid w:val="008A7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5A43-1D07-4187-94B0-5166C98D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7783">
      <w:bodyDiv w:val="1"/>
      <w:marLeft w:val="0"/>
      <w:marRight w:val="0"/>
      <w:marTop w:val="0"/>
      <w:marBottom w:val="0"/>
      <w:divBdr>
        <w:top w:val="none" w:sz="0" w:space="0" w:color="auto"/>
        <w:left w:val="none" w:sz="0" w:space="0" w:color="auto"/>
        <w:bottom w:val="none" w:sz="0" w:space="0" w:color="auto"/>
        <w:right w:val="none" w:sz="0" w:space="0" w:color="auto"/>
      </w:divBdr>
      <w:divsChild>
        <w:div w:id="2124223565">
          <w:marLeft w:val="0"/>
          <w:marRight w:val="0"/>
          <w:marTop w:val="150"/>
          <w:marBottom w:val="0"/>
          <w:divBdr>
            <w:top w:val="none" w:sz="0" w:space="0" w:color="auto"/>
            <w:left w:val="none" w:sz="0" w:space="0" w:color="auto"/>
            <w:bottom w:val="none" w:sz="0" w:space="0" w:color="auto"/>
            <w:right w:val="none" w:sz="0" w:space="0" w:color="auto"/>
          </w:divBdr>
          <w:divsChild>
            <w:div w:id="1138953697">
              <w:marLeft w:val="0"/>
              <w:marRight w:val="0"/>
              <w:marTop w:val="0"/>
              <w:marBottom w:val="0"/>
              <w:divBdr>
                <w:top w:val="none" w:sz="0" w:space="0" w:color="auto"/>
                <w:left w:val="none" w:sz="0" w:space="0" w:color="auto"/>
                <w:bottom w:val="none" w:sz="0" w:space="0" w:color="auto"/>
                <w:right w:val="none" w:sz="0" w:space="0" w:color="auto"/>
              </w:divBdr>
              <w:divsChild>
                <w:div w:id="736560634">
                  <w:marLeft w:val="0"/>
                  <w:marRight w:val="0"/>
                  <w:marTop w:val="0"/>
                  <w:marBottom w:val="0"/>
                  <w:divBdr>
                    <w:top w:val="none" w:sz="0" w:space="0" w:color="auto"/>
                    <w:left w:val="none" w:sz="0" w:space="0" w:color="auto"/>
                    <w:bottom w:val="none" w:sz="0" w:space="0" w:color="auto"/>
                    <w:right w:val="none" w:sz="0" w:space="0" w:color="auto"/>
                  </w:divBdr>
                  <w:divsChild>
                    <w:div w:id="1359308224">
                      <w:marLeft w:val="0"/>
                      <w:marRight w:val="0"/>
                      <w:marTop w:val="0"/>
                      <w:marBottom w:val="0"/>
                      <w:divBdr>
                        <w:top w:val="none" w:sz="0" w:space="0" w:color="auto"/>
                        <w:left w:val="none" w:sz="0" w:space="0" w:color="auto"/>
                        <w:bottom w:val="single" w:sz="48" w:space="8" w:color="FFFFFF"/>
                        <w:right w:val="none" w:sz="0" w:space="0" w:color="auto"/>
                      </w:divBdr>
                      <w:divsChild>
                        <w:div w:id="1683429964">
                          <w:marLeft w:val="0"/>
                          <w:marRight w:val="0"/>
                          <w:marTop w:val="0"/>
                          <w:marBottom w:val="0"/>
                          <w:divBdr>
                            <w:top w:val="none" w:sz="0" w:space="0" w:color="auto"/>
                            <w:left w:val="none" w:sz="0" w:space="0" w:color="auto"/>
                            <w:bottom w:val="none" w:sz="0" w:space="0" w:color="auto"/>
                            <w:right w:val="none" w:sz="0" w:space="0" w:color="auto"/>
                          </w:divBdr>
                        </w:div>
                        <w:div w:id="53163761">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567</Words>
  <Characters>3008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2014-05-02T09:56:00Z</dcterms:created>
  <dcterms:modified xsi:type="dcterms:W3CDTF">2014-05-02T10:11:00Z</dcterms:modified>
</cp:coreProperties>
</file>